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9E0" w:rsidRDefault="002739E0" w:rsidP="002739E0">
      <w:pPr>
        <w:spacing w:line="276" w:lineRule="auto"/>
        <w:jc w:val="center"/>
        <w:rPr>
          <w:b/>
          <w:bCs/>
          <w:sz w:val="28"/>
          <w:szCs w:val="28"/>
        </w:rPr>
      </w:pPr>
      <w:bookmarkStart w:id="0" w:name="_GoBack"/>
      <w:proofErr w:type="spellStart"/>
      <w:r>
        <w:rPr>
          <w:b/>
          <w:sz w:val="28"/>
          <w:szCs w:val="28"/>
        </w:rPr>
        <w:t>Tiết</w:t>
      </w:r>
      <w:proofErr w:type="spellEnd"/>
      <w:r>
        <w:rPr>
          <w:b/>
          <w:sz w:val="28"/>
          <w:szCs w:val="28"/>
        </w:rPr>
        <w:t xml:space="preserve"> 9: </w:t>
      </w:r>
      <w:r>
        <w:rPr>
          <w:b/>
          <w:bCs/>
          <w:sz w:val="28"/>
          <w:szCs w:val="28"/>
        </w:rPr>
        <w:t>YÊU LAO ĐỘNG (</w:t>
      </w:r>
      <w:proofErr w:type="spellStart"/>
      <w:r>
        <w:rPr>
          <w:b/>
          <w:bCs/>
          <w:sz w:val="28"/>
          <w:szCs w:val="28"/>
        </w:rPr>
        <w:t>Tiết</w:t>
      </w:r>
      <w:proofErr w:type="spellEnd"/>
      <w:r>
        <w:rPr>
          <w:b/>
          <w:bCs/>
          <w:sz w:val="28"/>
          <w:szCs w:val="28"/>
        </w:rPr>
        <w:t xml:space="preserve"> 1)</w:t>
      </w:r>
    </w:p>
    <w:p w:rsidR="002739E0" w:rsidRDefault="002739E0" w:rsidP="002739E0">
      <w:pPr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I. </w:t>
      </w:r>
      <w:proofErr w:type="spellStart"/>
      <w:r>
        <w:rPr>
          <w:b/>
          <w:bCs/>
          <w:sz w:val="28"/>
          <w:szCs w:val="28"/>
        </w:rPr>
        <w:t>Yêu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cầu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cần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đạt</w:t>
      </w:r>
      <w:proofErr w:type="spellEnd"/>
      <w:r>
        <w:rPr>
          <w:b/>
          <w:bCs/>
          <w:sz w:val="28"/>
          <w:szCs w:val="28"/>
        </w:rPr>
        <w:t>:</w:t>
      </w:r>
    </w:p>
    <w:p w:rsidR="002739E0" w:rsidRDefault="002739E0" w:rsidP="002739E0">
      <w:pPr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 </w:t>
      </w:r>
      <w:proofErr w:type="spellStart"/>
      <w:r>
        <w:rPr>
          <w:b/>
          <w:bCs/>
          <w:sz w:val="28"/>
          <w:szCs w:val="28"/>
        </w:rPr>
        <w:t>Kiến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thức</w:t>
      </w:r>
      <w:proofErr w:type="spellEnd"/>
      <w:r>
        <w:rPr>
          <w:b/>
          <w:bCs/>
          <w:sz w:val="28"/>
          <w:szCs w:val="28"/>
        </w:rPr>
        <w:t xml:space="preserve">, </w:t>
      </w:r>
      <w:proofErr w:type="spellStart"/>
      <w:r>
        <w:rPr>
          <w:b/>
          <w:bCs/>
          <w:sz w:val="28"/>
          <w:szCs w:val="28"/>
        </w:rPr>
        <w:t>kĩ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năng</w:t>
      </w:r>
      <w:proofErr w:type="spellEnd"/>
    </w:p>
    <w:p w:rsidR="002739E0" w:rsidRDefault="002739E0" w:rsidP="002739E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Nêu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được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một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số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biểu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yêu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lao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động</w:t>
      </w:r>
      <w:proofErr w:type="spellEnd"/>
      <w:r>
        <w:rPr>
          <w:sz w:val="28"/>
          <w:szCs w:val="28"/>
        </w:rPr>
        <w:t>.</w:t>
      </w:r>
    </w:p>
    <w:p w:rsidR="002739E0" w:rsidRDefault="002739E0" w:rsidP="002739E0">
      <w:pPr>
        <w:spacing w:line="276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 </w:t>
      </w:r>
      <w:proofErr w:type="spellStart"/>
      <w:r>
        <w:rPr>
          <w:b/>
          <w:bCs/>
          <w:sz w:val="28"/>
          <w:szCs w:val="28"/>
        </w:rPr>
        <w:t>Năng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lực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giao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tiếp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hợp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tác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giải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quyết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vấn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tạo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chủ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trước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những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huống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tới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độ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đối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với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lao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động</w:t>
      </w:r>
      <w:proofErr w:type="spellEnd"/>
      <w:r>
        <w:rPr>
          <w:sz w:val="28"/>
          <w:szCs w:val="28"/>
        </w:rPr>
        <w:t>.</w:t>
      </w:r>
    </w:p>
    <w:p w:rsidR="002739E0" w:rsidRDefault="002739E0" w:rsidP="002739E0">
      <w:pPr>
        <w:spacing w:line="276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3. </w:t>
      </w:r>
      <w:proofErr w:type="spellStart"/>
      <w:r>
        <w:rPr>
          <w:b/>
          <w:bCs/>
          <w:sz w:val="28"/>
          <w:szCs w:val="28"/>
        </w:rPr>
        <w:t>Phẩm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chất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chăm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chỉ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biết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yêu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lao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động</w:t>
      </w:r>
      <w:proofErr w:type="spellEnd"/>
      <w:r>
        <w:rPr>
          <w:sz w:val="28"/>
          <w:szCs w:val="28"/>
        </w:rPr>
        <w:t xml:space="preserve"> qua </w:t>
      </w:r>
      <w:proofErr w:type="spellStart"/>
      <w:r>
        <w:rPr>
          <w:sz w:val="28"/>
          <w:szCs w:val="28"/>
        </w:rPr>
        <w:t>thái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độ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lời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nói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việc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cụ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hợp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với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lứa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tuổi</w:t>
      </w:r>
      <w:proofErr w:type="spellEnd"/>
      <w:r>
        <w:rPr>
          <w:sz w:val="28"/>
          <w:szCs w:val="28"/>
        </w:rPr>
        <w:t>.</w:t>
      </w:r>
    </w:p>
    <w:p w:rsidR="002739E0" w:rsidRDefault="002739E0" w:rsidP="002739E0">
      <w:pPr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II. </w:t>
      </w:r>
      <w:proofErr w:type="spellStart"/>
      <w:r>
        <w:rPr>
          <w:b/>
          <w:bCs/>
          <w:sz w:val="28"/>
          <w:szCs w:val="28"/>
        </w:rPr>
        <w:t>Đồ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dùng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dạy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học</w:t>
      </w:r>
      <w:proofErr w:type="spellEnd"/>
      <w:r>
        <w:rPr>
          <w:b/>
          <w:bCs/>
          <w:sz w:val="28"/>
          <w:szCs w:val="28"/>
        </w:rPr>
        <w:t>:</w:t>
      </w:r>
    </w:p>
    <w:p w:rsidR="002739E0" w:rsidRDefault="002739E0" w:rsidP="002739E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BGĐT, video </w:t>
      </w:r>
      <w:proofErr w:type="spellStart"/>
      <w:r>
        <w:rPr>
          <w:sz w:val="28"/>
          <w:szCs w:val="28"/>
        </w:rPr>
        <w:t>khám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phá</w:t>
      </w:r>
      <w:proofErr w:type="spellEnd"/>
    </w:p>
    <w:p w:rsidR="002739E0" w:rsidRDefault="002739E0" w:rsidP="002739E0">
      <w:pPr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III. </w:t>
      </w:r>
      <w:proofErr w:type="spellStart"/>
      <w:r>
        <w:rPr>
          <w:b/>
          <w:bCs/>
          <w:sz w:val="28"/>
          <w:szCs w:val="28"/>
        </w:rPr>
        <w:t>Các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hoạt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động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dạy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học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chủ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yếu</w:t>
      </w:r>
      <w:proofErr w:type="spellEnd"/>
      <w:r>
        <w:rPr>
          <w:b/>
          <w:bCs/>
          <w:sz w:val="28"/>
          <w:szCs w:val="28"/>
        </w:rPr>
        <w:t>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3969"/>
      </w:tblGrid>
      <w:tr w:rsidR="002739E0" w:rsidTr="002739E0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9E0" w:rsidRDefault="002739E0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Hoạt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động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của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GV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9E0" w:rsidRDefault="002739E0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Hoạt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động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của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HS</w:t>
            </w:r>
          </w:p>
        </w:tc>
      </w:tr>
      <w:tr w:rsidR="002739E0" w:rsidTr="002739E0">
        <w:trPr>
          <w:trHeight w:val="2628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9E0" w:rsidRDefault="002739E0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1. </w:t>
            </w:r>
            <w:proofErr w:type="spellStart"/>
            <w:r>
              <w:rPr>
                <w:b/>
                <w:bCs/>
                <w:sz w:val="28"/>
                <w:szCs w:val="28"/>
              </w:rPr>
              <w:t>Hoạt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động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mở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đầu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(3-5’)</w:t>
            </w:r>
          </w:p>
          <w:p w:rsidR="002739E0" w:rsidRDefault="002739E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</w:t>
            </w:r>
            <w:proofErr w:type="spellStart"/>
            <w:r>
              <w:rPr>
                <w:sz w:val="28"/>
                <w:szCs w:val="28"/>
              </w:rPr>
              <w:t>tổ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chức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chơi</w:t>
            </w:r>
            <w:proofErr w:type="spellEnd"/>
            <w:r>
              <w:rPr>
                <w:sz w:val="28"/>
                <w:szCs w:val="28"/>
              </w:rPr>
              <w:t xml:space="preserve"> “</w:t>
            </w:r>
            <w:proofErr w:type="spellStart"/>
            <w:r>
              <w:rPr>
                <w:sz w:val="28"/>
                <w:szCs w:val="28"/>
              </w:rPr>
              <w:t>Truyền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điện</w:t>
            </w:r>
            <w:proofErr w:type="spellEnd"/>
            <w:r>
              <w:rPr>
                <w:sz w:val="28"/>
                <w:szCs w:val="28"/>
              </w:rPr>
              <w:t xml:space="preserve">” </w:t>
            </w:r>
            <w:proofErr w:type="spellStart"/>
            <w:r>
              <w:rPr>
                <w:sz w:val="28"/>
                <w:szCs w:val="28"/>
              </w:rPr>
              <w:t>cho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sinh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những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việc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em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làm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được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khi</w:t>
            </w:r>
            <w:proofErr w:type="spellEnd"/>
            <w:r>
              <w:rPr>
                <w:sz w:val="28"/>
                <w:szCs w:val="28"/>
              </w:rPr>
              <w:t xml:space="preserve"> ở </w:t>
            </w:r>
            <w:proofErr w:type="spellStart"/>
            <w:r>
              <w:rPr>
                <w:sz w:val="28"/>
                <w:szCs w:val="28"/>
              </w:rPr>
              <w:t>nhà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trường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2739E0" w:rsidRDefault="002739E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</w:t>
            </w:r>
            <w:proofErr w:type="spellStart"/>
            <w:r>
              <w:rPr>
                <w:sz w:val="28"/>
                <w:szCs w:val="28"/>
              </w:rPr>
              <w:t>hỏi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trải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nghiệm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của</w:t>
            </w:r>
            <w:proofErr w:type="spellEnd"/>
            <w:r>
              <w:rPr>
                <w:sz w:val="28"/>
                <w:szCs w:val="28"/>
              </w:rPr>
              <w:t xml:space="preserve"> HS </w:t>
            </w:r>
          </w:p>
          <w:p w:rsidR="002739E0" w:rsidRDefault="002739E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proofErr w:type="spellStart"/>
            <w:r>
              <w:rPr>
                <w:sz w:val="28"/>
                <w:szCs w:val="28"/>
              </w:rPr>
              <w:t>Em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làm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được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khi</w:t>
            </w:r>
            <w:proofErr w:type="spellEnd"/>
            <w:r>
              <w:rPr>
                <w:sz w:val="28"/>
                <w:szCs w:val="28"/>
              </w:rPr>
              <w:t xml:space="preserve"> ở </w:t>
            </w:r>
            <w:proofErr w:type="spellStart"/>
            <w:r>
              <w:rPr>
                <w:sz w:val="28"/>
                <w:szCs w:val="28"/>
              </w:rPr>
              <w:t>nhà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trường</w:t>
            </w:r>
            <w:proofErr w:type="spellEnd"/>
            <w:r>
              <w:rPr>
                <w:sz w:val="28"/>
                <w:szCs w:val="28"/>
              </w:rPr>
              <w:t>?</w:t>
            </w:r>
          </w:p>
          <w:p w:rsidR="002739E0" w:rsidRDefault="002739E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proofErr w:type="spellStart"/>
            <w:r>
              <w:rPr>
                <w:sz w:val="28"/>
                <w:szCs w:val="28"/>
              </w:rPr>
              <w:t>Khi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làm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những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việc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đó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em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cảm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thấy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thế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nào</w:t>
            </w:r>
            <w:proofErr w:type="spellEnd"/>
            <w:r>
              <w:rPr>
                <w:sz w:val="28"/>
                <w:szCs w:val="28"/>
              </w:rPr>
              <w:t>?</w:t>
            </w:r>
          </w:p>
          <w:p w:rsidR="002739E0" w:rsidRDefault="002739E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</w:t>
            </w:r>
            <w:proofErr w:type="spellStart"/>
            <w:r>
              <w:rPr>
                <w:sz w:val="28"/>
                <w:szCs w:val="28"/>
              </w:rPr>
              <w:t>giới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thiệu</w:t>
            </w:r>
            <w:proofErr w:type="spellEnd"/>
            <w:r>
              <w:rPr>
                <w:sz w:val="28"/>
                <w:szCs w:val="28"/>
              </w:rPr>
              <w:t xml:space="preserve"> – </w:t>
            </w:r>
            <w:proofErr w:type="spellStart"/>
            <w:r>
              <w:rPr>
                <w:sz w:val="28"/>
                <w:szCs w:val="28"/>
              </w:rPr>
              <w:t>ghi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E0" w:rsidRDefault="002739E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2739E0" w:rsidRDefault="002739E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</w:t>
            </w:r>
            <w:proofErr w:type="spellStart"/>
            <w:r>
              <w:rPr>
                <w:sz w:val="28"/>
                <w:szCs w:val="28"/>
              </w:rPr>
              <w:t>tham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chơi</w:t>
            </w:r>
            <w:proofErr w:type="spellEnd"/>
          </w:p>
          <w:p w:rsidR="002739E0" w:rsidRDefault="002739E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2739E0" w:rsidRDefault="002739E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2739E0" w:rsidRDefault="002739E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2739E0" w:rsidRDefault="002739E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2739E0" w:rsidRDefault="002739E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</w:t>
            </w:r>
            <w:proofErr w:type="spellStart"/>
            <w:r>
              <w:rPr>
                <w:sz w:val="28"/>
                <w:szCs w:val="28"/>
              </w:rPr>
              <w:t>nối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tiếp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nêu</w:t>
            </w:r>
            <w:proofErr w:type="spellEnd"/>
          </w:p>
        </w:tc>
      </w:tr>
      <w:tr w:rsidR="002739E0" w:rsidTr="002739E0">
        <w:trPr>
          <w:trHeight w:val="714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9E0" w:rsidRDefault="002739E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bookmarkStart w:id="1" w:name="_Hlk139552921"/>
            <w:r>
              <w:rPr>
                <w:b/>
                <w:sz w:val="28"/>
                <w:szCs w:val="28"/>
              </w:rPr>
              <w:t xml:space="preserve">3. </w:t>
            </w:r>
            <w:proofErr w:type="spellStart"/>
            <w:r>
              <w:rPr>
                <w:b/>
                <w:sz w:val="28"/>
                <w:szCs w:val="28"/>
              </w:rPr>
              <w:t>Hoạt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dộng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luyện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tập</w:t>
            </w:r>
            <w:proofErr w:type="spellEnd"/>
            <w:r>
              <w:rPr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sz w:val="28"/>
                <w:szCs w:val="28"/>
              </w:rPr>
              <w:t>thực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hành</w:t>
            </w:r>
            <w:proofErr w:type="spellEnd"/>
            <w:r>
              <w:rPr>
                <w:b/>
                <w:sz w:val="28"/>
                <w:szCs w:val="28"/>
              </w:rPr>
              <w:t>: (23-25’)</w:t>
            </w:r>
          </w:p>
          <w:p w:rsidR="002739E0" w:rsidRDefault="002739E0">
            <w:pPr>
              <w:spacing w:line="276" w:lineRule="auto"/>
              <w:jc w:val="both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 xml:space="preserve">HĐ 1: </w:t>
            </w:r>
            <w:proofErr w:type="spellStart"/>
            <w:r>
              <w:rPr>
                <w:b/>
                <w:iCs/>
                <w:sz w:val="28"/>
                <w:szCs w:val="28"/>
              </w:rPr>
              <w:t>Tìm</w:t>
            </w:r>
            <w:proofErr w:type="spellEnd"/>
            <w:r>
              <w:rPr>
                <w:b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Cs/>
                <w:sz w:val="28"/>
                <w:szCs w:val="28"/>
              </w:rPr>
              <w:t>hiểu</w:t>
            </w:r>
            <w:proofErr w:type="spellEnd"/>
            <w:r>
              <w:rPr>
                <w:b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Cs/>
                <w:sz w:val="28"/>
                <w:szCs w:val="28"/>
              </w:rPr>
              <w:t>một</w:t>
            </w:r>
            <w:proofErr w:type="spellEnd"/>
            <w:r>
              <w:rPr>
                <w:b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Cs/>
                <w:sz w:val="28"/>
                <w:szCs w:val="28"/>
              </w:rPr>
              <w:t>số</w:t>
            </w:r>
            <w:proofErr w:type="spellEnd"/>
            <w:r>
              <w:rPr>
                <w:b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Cs/>
                <w:sz w:val="28"/>
                <w:szCs w:val="28"/>
              </w:rPr>
              <w:t>biểu</w:t>
            </w:r>
            <w:proofErr w:type="spellEnd"/>
            <w:r>
              <w:rPr>
                <w:b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Cs/>
                <w:sz w:val="28"/>
                <w:szCs w:val="28"/>
              </w:rPr>
              <w:t>hiện</w:t>
            </w:r>
            <w:proofErr w:type="spellEnd"/>
            <w:r>
              <w:rPr>
                <w:b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Cs/>
                <w:sz w:val="28"/>
                <w:szCs w:val="28"/>
              </w:rPr>
              <w:t>của</w:t>
            </w:r>
            <w:proofErr w:type="spellEnd"/>
            <w:r>
              <w:rPr>
                <w:b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Cs/>
                <w:sz w:val="28"/>
                <w:szCs w:val="28"/>
              </w:rPr>
              <w:t>yêu</w:t>
            </w:r>
            <w:proofErr w:type="spellEnd"/>
            <w:r>
              <w:rPr>
                <w:b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Cs/>
                <w:sz w:val="28"/>
                <w:szCs w:val="28"/>
              </w:rPr>
              <w:t>lao</w:t>
            </w:r>
            <w:proofErr w:type="spellEnd"/>
            <w:r>
              <w:rPr>
                <w:b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Cs/>
                <w:sz w:val="28"/>
                <w:szCs w:val="28"/>
              </w:rPr>
              <w:t>động</w:t>
            </w:r>
            <w:proofErr w:type="spellEnd"/>
          </w:p>
          <w:p w:rsidR="002739E0" w:rsidRDefault="002739E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</w:t>
            </w:r>
            <w:proofErr w:type="spellStart"/>
            <w:r>
              <w:rPr>
                <w:sz w:val="28"/>
                <w:szCs w:val="28"/>
              </w:rPr>
              <w:t>yêu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cầu</w:t>
            </w:r>
            <w:proofErr w:type="spellEnd"/>
            <w:r>
              <w:rPr>
                <w:sz w:val="28"/>
                <w:szCs w:val="28"/>
              </w:rPr>
              <w:t xml:space="preserve"> HS </w:t>
            </w:r>
            <w:proofErr w:type="spellStart"/>
            <w:r>
              <w:rPr>
                <w:sz w:val="28"/>
                <w:szCs w:val="28"/>
              </w:rPr>
              <w:t>làm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việc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cặp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đôi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quan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sát</w:t>
            </w:r>
            <w:proofErr w:type="spellEnd"/>
            <w:r>
              <w:rPr>
                <w:sz w:val="28"/>
                <w:szCs w:val="28"/>
              </w:rPr>
              <w:t xml:space="preserve"> 4 </w:t>
            </w:r>
            <w:proofErr w:type="spellStart"/>
            <w:r>
              <w:rPr>
                <w:sz w:val="28"/>
                <w:szCs w:val="28"/>
              </w:rPr>
              <w:t>bức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tranh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trong</w:t>
            </w:r>
            <w:proofErr w:type="spellEnd"/>
            <w:r>
              <w:rPr>
                <w:sz w:val="28"/>
                <w:szCs w:val="28"/>
              </w:rPr>
              <w:t xml:space="preserve"> SGK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lời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câu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hỏi</w:t>
            </w:r>
            <w:proofErr w:type="spellEnd"/>
            <w:r>
              <w:rPr>
                <w:sz w:val="28"/>
                <w:szCs w:val="28"/>
              </w:rPr>
              <w:t>:</w:t>
            </w:r>
          </w:p>
          <w:p w:rsidR="002739E0" w:rsidRDefault="002739E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proofErr w:type="spellStart"/>
            <w:r>
              <w:rPr>
                <w:sz w:val="28"/>
                <w:szCs w:val="28"/>
              </w:rPr>
              <w:t>Em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hãy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nêu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biểu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hiện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của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yêu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lao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động</w:t>
            </w:r>
            <w:proofErr w:type="spellEnd"/>
            <w:r>
              <w:rPr>
                <w:sz w:val="28"/>
                <w:szCs w:val="28"/>
              </w:rPr>
              <w:t xml:space="preserve"> qua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bức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tranh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đó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2739E0" w:rsidRDefault="002739E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proofErr w:type="spellStart"/>
            <w:r>
              <w:rPr>
                <w:sz w:val="28"/>
                <w:szCs w:val="28"/>
              </w:rPr>
              <w:t>Hãy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nêu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thêm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biểu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hiện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của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yêu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lao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động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em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biết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2739E0" w:rsidRDefault="002739E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Mời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đại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diện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nhóm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trình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bày</w:t>
            </w:r>
            <w:proofErr w:type="spellEnd"/>
          </w:p>
          <w:p w:rsidR="002739E0" w:rsidRDefault="002739E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</w:t>
            </w:r>
            <w:proofErr w:type="spellStart"/>
            <w:r>
              <w:rPr>
                <w:sz w:val="28"/>
                <w:szCs w:val="28"/>
              </w:rPr>
              <w:t>nhận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xét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kết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luận</w:t>
            </w:r>
            <w:proofErr w:type="spellEnd"/>
            <w:r>
              <w:rPr>
                <w:sz w:val="28"/>
                <w:szCs w:val="28"/>
              </w:rPr>
              <w:t>:</w:t>
            </w:r>
          </w:p>
          <w:p w:rsidR="002739E0" w:rsidRDefault="002739E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proofErr w:type="spellStart"/>
            <w:r>
              <w:rPr>
                <w:sz w:val="28"/>
                <w:szCs w:val="28"/>
              </w:rPr>
              <w:t>Tranh</w:t>
            </w:r>
            <w:proofErr w:type="spellEnd"/>
            <w:r>
              <w:rPr>
                <w:sz w:val="28"/>
                <w:szCs w:val="28"/>
              </w:rPr>
              <w:t xml:space="preserve"> 1: </w:t>
            </w:r>
            <w:proofErr w:type="spellStart"/>
            <w:r>
              <w:rPr>
                <w:sz w:val="28"/>
                <w:szCs w:val="28"/>
              </w:rPr>
              <w:t>Chủ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động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tự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lao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động</w:t>
            </w:r>
            <w:proofErr w:type="spellEnd"/>
            <w:r>
              <w:rPr>
                <w:sz w:val="28"/>
                <w:szCs w:val="28"/>
              </w:rPr>
              <w:t xml:space="preserve"> ở </w:t>
            </w:r>
            <w:proofErr w:type="spellStart"/>
            <w:r>
              <w:rPr>
                <w:sz w:val="28"/>
                <w:szCs w:val="28"/>
              </w:rPr>
              <w:t>trường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lớp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2739E0" w:rsidRDefault="002739E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proofErr w:type="spellStart"/>
            <w:r>
              <w:rPr>
                <w:sz w:val="28"/>
                <w:szCs w:val="28"/>
              </w:rPr>
              <w:t>Tranh</w:t>
            </w:r>
            <w:proofErr w:type="spellEnd"/>
            <w:r>
              <w:rPr>
                <w:sz w:val="28"/>
                <w:szCs w:val="28"/>
              </w:rPr>
              <w:t xml:space="preserve"> 2: </w:t>
            </w:r>
            <w:proofErr w:type="spellStart"/>
            <w:r>
              <w:rPr>
                <w:sz w:val="28"/>
                <w:szCs w:val="28"/>
              </w:rPr>
              <w:t>Vui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vẻ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yêu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thích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lao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động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2739E0" w:rsidRDefault="002739E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proofErr w:type="spellStart"/>
            <w:r>
              <w:rPr>
                <w:sz w:val="28"/>
                <w:szCs w:val="28"/>
              </w:rPr>
              <w:t>Tranh</w:t>
            </w:r>
            <w:proofErr w:type="spellEnd"/>
            <w:r>
              <w:rPr>
                <w:sz w:val="28"/>
                <w:szCs w:val="28"/>
              </w:rPr>
              <w:t xml:space="preserve"> 3: Lao </w:t>
            </w:r>
            <w:proofErr w:type="spellStart"/>
            <w:r>
              <w:rPr>
                <w:sz w:val="28"/>
                <w:szCs w:val="28"/>
              </w:rPr>
              <w:t>động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tích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cực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có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quả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tốt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2739E0" w:rsidRDefault="002739E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proofErr w:type="spellStart"/>
            <w:r>
              <w:rPr>
                <w:sz w:val="28"/>
                <w:szCs w:val="28"/>
              </w:rPr>
              <w:t>Tranh</w:t>
            </w:r>
            <w:proofErr w:type="spellEnd"/>
            <w:r>
              <w:rPr>
                <w:sz w:val="28"/>
                <w:szCs w:val="28"/>
              </w:rPr>
              <w:t xml:space="preserve"> 4: </w:t>
            </w:r>
            <w:proofErr w:type="spellStart"/>
            <w:r>
              <w:rPr>
                <w:sz w:val="28"/>
                <w:szCs w:val="28"/>
              </w:rPr>
              <w:t>Chủ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động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tham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lao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2739E0" w:rsidRDefault="002739E0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động</w:t>
            </w:r>
            <w:proofErr w:type="spellEnd"/>
            <w:r>
              <w:rPr>
                <w:sz w:val="28"/>
                <w:szCs w:val="28"/>
              </w:rPr>
              <w:t xml:space="preserve"> ở </w:t>
            </w:r>
            <w:proofErr w:type="spellStart"/>
            <w:r>
              <w:rPr>
                <w:sz w:val="28"/>
                <w:szCs w:val="28"/>
              </w:rPr>
              <w:t>nơi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mình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sinh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sống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2739E0" w:rsidRDefault="002739E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biểu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hiện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của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yêu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lao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động</w:t>
            </w:r>
            <w:proofErr w:type="spellEnd"/>
            <w:r>
              <w:rPr>
                <w:sz w:val="28"/>
                <w:szCs w:val="28"/>
              </w:rPr>
              <w:t>:</w:t>
            </w:r>
          </w:p>
          <w:p w:rsidR="002739E0" w:rsidRDefault="002739E0">
            <w:pPr>
              <w:spacing w:before="20" w:after="20" w:line="276" w:lineRule="auto"/>
              <w:jc w:val="both"/>
              <w:rPr>
                <w:bCs/>
                <w:iCs/>
                <w:color w:val="000000"/>
                <w:sz w:val="28"/>
                <w:szCs w:val="28"/>
                <w:lang w:val="nl-NL"/>
              </w:rPr>
            </w:pPr>
            <w:r>
              <w:rPr>
                <w:bCs/>
                <w:iCs/>
                <w:color w:val="000000"/>
                <w:sz w:val="28"/>
                <w:szCs w:val="28"/>
                <w:lang w:val="nl-NL"/>
              </w:rPr>
              <w:t>+ Các biểu hiện khác của yêu lao động là tích cực, tự giác làm những việc phù hợp với khả năng; chăm chỉ làm việc nhà, việc trường; thấy việc là làm ngay không trì hoãn; không đùn đẩy việc cho người khác, không nhờ người khác làm hộ việc của mình; yêu quý, kính trọng những người yêu lao động; không đồng tình lên án những người lười lao động,...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E0" w:rsidRDefault="002739E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2739E0" w:rsidRDefault="002739E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</w:t>
            </w:r>
            <w:proofErr w:type="spellStart"/>
            <w:r>
              <w:rPr>
                <w:sz w:val="28"/>
                <w:szCs w:val="28"/>
              </w:rPr>
              <w:t>xem</w:t>
            </w:r>
            <w:proofErr w:type="spellEnd"/>
            <w:r>
              <w:rPr>
                <w:sz w:val="28"/>
                <w:szCs w:val="28"/>
              </w:rPr>
              <w:t xml:space="preserve"> video </w:t>
            </w:r>
          </w:p>
          <w:p w:rsidR="002739E0" w:rsidRDefault="002739E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2739E0" w:rsidRDefault="002739E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</w:t>
            </w:r>
            <w:proofErr w:type="spellStart"/>
            <w:r>
              <w:rPr>
                <w:sz w:val="28"/>
                <w:szCs w:val="28"/>
              </w:rPr>
              <w:t>thảo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luận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cặp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đôi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nói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mhau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nghe</w:t>
            </w:r>
            <w:proofErr w:type="spellEnd"/>
          </w:p>
          <w:p w:rsidR="002739E0" w:rsidRDefault="002739E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2739E0" w:rsidRDefault="002739E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2739E0" w:rsidRDefault="002739E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2739E0" w:rsidRDefault="002739E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2739E0" w:rsidRDefault="002739E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Đại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diện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nhóm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trình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bày</w:t>
            </w:r>
            <w:proofErr w:type="spellEnd"/>
          </w:p>
          <w:p w:rsidR="002739E0" w:rsidRDefault="002739E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bookmarkEnd w:id="1"/>
      </w:tr>
      <w:bookmarkEnd w:id="0"/>
      <w:tr w:rsidR="002739E0" w:rsidTr="002739E0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9E0" w:rsidRDefault="002739E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nl-NL"/>
              </w:rPr>
              <w:lastRenderedPageBreak/>
              <w:t>3. Hoạt động củng cố - vận dụng</w:t>
            </w:r>
            <w:r>
              <w:rPr>
                <w:b/>
                <w:i/>
                <w:sz w:val="28"/>
                <w:szCs w:val="28"/>
                <w:lang w:val="nl-NL"/>
              </w:rPr>
              <w:t xml:space="preserve">: </w:t>
            </w:r>
            <w:r>
              <w:rPr>
                <w:b/>
                <w:sz w:val="28"/>
                <w:szCs w:val="28"/>
              </w:rPr>
              <w:t>(3-5’)</w:t>
            </w:r>
          </w:p>
          <w:p w:rsidR="002739E0" w:rsidRDefault="002739E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Nêu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biểu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hiện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của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yêu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lao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động</w:t>
            </w:r>
            <w:proofErr w:type="spellEnd"/>
          </w:p>
          <w:p w:rsidR="002739E0" w:rsidRDefault="002739E0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Nhận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xét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giờ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E0" w:rsidRDefault="002739E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2739E0" w:rsidRDefault="002739E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</w:t>
            </w:r>
            <w:proofErr w:type="spellStart"/>
            <w:r>
              <w:rPr>
                <w:sz w:val="28"/>
                <w:szCs w:val="28"/>
              </w:rPr>
              <w:t>trả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lời</w:t>
            </w:r>
            <w:proofErr w:type="spellEnd"/>
          </w:p>
        </w:tc>
      </w:tr>
    </w:tbl>
    <w:p w:rsidR="002739E0" w:rsidRDefault="002739E0" w:rsidP="002739E0">
      <w:pPr>
        <w:spacing w:line="276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IV. </w:t>
      </w:r>
      <w:proofErr w:type="spellStart"/>
      <w:r>
        <w:rPr>
          <w:b/>
          <w:bCs/>
          <w:sz w:val="28"/>
          <w:szCs w:val="28"/>
        </w:rPr>
        <w:t>Điều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chỉnh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sau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bài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dạy</w:t>
      </w:r>
      <w:proofErr w:type="spellEnd"/>
      <w:r>
        <w:rPr>
          <w:b/>
          <w:bCs/>
          <w:sz w:val="28"/>
          <w:szCs w:val="28"/>
        </w:rPr>
        <w:t>:</w:t>
      </w:r>
    </w:p>
    <w:p w:rsidR="007566AE" w:rsidRDefault="002739E0"/>
    <w:sectPr w:rsidR="007566AE" w:rsidSect="002739E0">
      <w:pgSz w:w="11907" w:h="16840" w:code="9"/>
      <w:pgMar w:top="1418" w:right="1134" w:bottom="1418" w:left="1701" w:header="578" w:footer="57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9E0"/>
    <w:rsid w:val="00011D82"/>
    <w:rsid w:val="00022142"/>
    <w:rsid w:val="00044C4B"/>
    <w:rsid w:val="00054F66"/>
    <w:rsid w:val="000A3EA4"/>
    <w:rsid w:val="000B6403"/>
    <w:rsid w:val="000B6D42"/>
    <w:rsid w:val="000E52F7"/>
    <w:rsid w:val="00142163"/>
    <w:rsid w:val="0017283D"/>
    <w:rsid w:val="00185AAC"/>
    <w:rsid w:val="001B3191"/>
    <w:rsid w:val="001B74C7"/>
    <w:rsid w:val="001C118D"/>
    <w:rsid w:val="001D1934"/>
    <w:rsid w:val="001D3D48"/>
    <w:rsid w:val="001D6A66"/>
    <w:rsid w:val="001F179C"/>
    <w:rsid w:val="001F4C22"/>
    <w:rsid w:val="00202734"/>
    <w:rsid w:val="00206EBF"/>
    <w:rsid w:val="0022261C"/>
    <w:rsid w:val="002302C4"/>
    <w:rsid w:val="002739E0"/>
    <w:rsid w:val="002924C6"/>
    <w:rsid w:val="002A0279"/>
    <w:rsid w:val="002B1E2B"/>
    <w:rsid w:val="002B30FB"/>
    <w:rsid w:val="002C234F"/>
    <w:rsid w:val="002C2522"/>
    <w:rsid w:val="00314C00"/>
    <w:rsid w:val="00356CF4"/>
    <w:rsid w:val="00387C7A"/>
    <w:rsid w:val="003D2B27"/>
    <w:rsid w:val="003D4731"/>
    <w:rsid w:val="00402983"/>
    <w:rsid w:val="00423343"/>
    <w:rsid w:val="00424892"/>
    <w:rsid w:val="00431F0E"/>
    <w:rsid w:val="0045660D"/>
    <w:rsid w:val="00460E48"/>
    <w:rsid w:val="004B1267"/>
    <w:rsid w:val="004C7503"/>
    <w:rsid w:val="004F070B"/>
    <w:rsid w:val="005068EC"/>
    <w:rsid w:val="00531D8A"/>
    <w:rsid w:val="00540FB6"/>
    <w:rsid w:val="00553DFE"/>
    <w:rsid w:val="00556AD1"/>
    <w:rsid w:val="00576955"/>
    <w:rsid w:val="005975D6"/>
    <w:rsid w:val="005A6B76"/>
    <w:rsid w:val="00612AAF"/>
    <w:rsid w:val="00646BA5"/>
    <w:rsid w:val="006629C2"/>
    <w:rsid w:val="006939EF"/>
    <w:rsid w:val="006C68B1"/>
    <w:rsid w:val="006D1B7F"/>
    <w:rsid w:val="006D3324"/>
    <w:rsid w:val="006D5C8D"/>
    <w:rsid w:val="006E0A5A"/>
    <w:rsid w:val="006F0918"/>
    <w:rsid w:val="00716129"/>
    <w:rsid w:val="00721301"/>
    <w:rsid w:val="00730E5A"/>
    <w:rsid w:val="007352C5"/>
    <w:rsid w:val="007409B3"/>
    <w:rsid w:val="00747FF6"/>
    <w:rsid w:val="007F7063"/>
    <w:rsid w:val="00807A77"/>
    <w:rsid w:val="008268E4"/>
    <w:rsid w:val="0085113A"/>
    <w:rsid w:val="00857758"/>
    <w:rsid w:val="008579A5"/>
    <w:rsid w:val="00860E78"/>
    <w:rsid w:val="008A63E3"/>
    <w:rsid w:val="008B0881"/>
    <w:rsid w:val="008C3E45"/>
    <w:rsid w:val="008F62A8"/>
    <w:rsid w:val="009007CC"/>
    <w:rsid w:val="009102D1"/>
    <w:rsid w:val="00946941"/>
    <w:rsid w:val="00985E67"/>
    <w:rsid w:val="009B0988"/>
    <w:rsid w:val="00A27B66"/>
    <w:rsid w:val="00A45B66"/>
    <w:rsid w:val="00A67BD8"/>
    <w:rsid w:val="00A72DB8"/>
    <w:rsid w:val="00A8624D"/>
    <w:rsid w:val="00AA6AD7"/>
    <w:rsid w:val="00AC45CC"/>
    <w:rsid w:val="00AD2734"/>
    <w:rsid w:val="00AD2AAF"/>
    <w:rsid w:val="00B175F9"/>
    <w:rsid w:val="00B3782A"/>
    <w:rsid w:val="00B8096B"/>
    <w:rsid w:val="00BA363D"/>
    <w:rsid w:val="00BB2AAC"/>
    <w:rsid w:val="00BB5AD6"/>
    <w:rsid w:val="00BB6E8B"/>
    <w:rsid w:val="00BC2618"/>
    <w:rsid w:val="00BD2846"/>
    <w:rsid w:val="00C14557"/>
    <w:rsid w:val="00C26C72"/>
    <w:rsid w:val="00C328D8"/>
    <w:rsid w:val="00C536CB"/>
    <w:rsid w:val="00C54651"/>
    <w:rsid w:val="00C55BFC"/>
    <w:rsid w:val="00C73657"/>
    <w:rsid w:val="00C815A5"/>
    <w:rsid w:val="00C92D64"/>
    <w:rsid w:val="00CA0354"/>
    <w:rsid w:val="00CA38F9"/>
    <w:rsid w:val="00CA4084"/>
    <w:rsid w:val="00CC6C84"/>
    <w:rsid w:val="00CF3DC6"/>
    <w:rsid w:val="00CF76CD"/>
    <w:rsid w:val="00D51DDF"/>
    <w:rsid w:val="00D75DCB"/>
    <w:rsid w:val="00DB5621"/>
    <w:rsid w:val="00DB5C68"/>
    <w:rsid w:val="00DC62DA"/>
    <w:rsid w:val="00DE7DCD"/>
    <w:rsid w:val="00DF0F0D"/>
    <w:rsid w:val="00E252BE"/>
    <w:rsid w:val="00E25454"/>
    <w:rsid w:val="00EB28C3"/>
    <w:rsid w:val="00EB4AB4"/>
    <w:rsid w:val="00EC180E"/>
    <w:rsid w:val="00EC73EB"/>
    <w:rsid w:val="00EF3BB4"/>
    <w:rsid w:val="00F008CD"/>
    <w:rsid w:val="00F13790"/>
    <w:rsid w:val="00F41677"/>
    <w:rsid w:val="00F44879"/>
    <w:rsid w:val="00F558DF"/>
    <w:rsid w:val="00F57DB4"/>
    <w:rsid w:val="00F615C4"/>
    <w:rsid w:val="00F63684"/>
    <w:rsid w:val="00FB2E96"/>
    <w:rsid w:val="00FC400B"/>
    <w:rsid w:val="00FC47B9"/>
    <w:rsid w:val="00FD1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A0A7E2-6F6E-4137-B868-7C1396F3E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39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4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1701</Characters>
  <Application>Microsoft Office Word</Application>
  <DocSecurity>0</DocSecurity>
  <Lines>14</Lines>
  <Paragraphs>3</Paragraphs>
  <ScaleCrop>false</ScaleCrop>
  <Company>Microsoft</Company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2024-11-03T06:56:00Z</dcterms:created>
  <dcterms:modified xsi:type="dcterms:W3CDTF">2024-11-03T06:57:00Z</dcterms:modified>
</cp:coreProperties>
</file>